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14:paraId="3CB91B0A" w14:textId="77777777" w:rsidTr="54A571D9">
        <w:tc>
          <w:tcPr>
            <w:tcW w:w="2122" w:type="dxa"/>
          </w:tcPr>
          <w:p w14:paraId="2BB54FFA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14:paraId="672A6659" w14:textId="5186A1BF" w:rsidR="00A21C76" w:rsidRPr="00E64371" w:rsidRDefault="08880C7E" w:rsidP="54A571D9">
            <w:pPr>
              <w:spacing w:before="100" w:beforeAutospacing="1" w:after="100" w:afterAutospacing="1"/>
            </w:pPr>
            <w:r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148RLHV</w:t>
            </w:r>
          </w:p>
        </w:tc>
      </w:tr>
      <w:tr w:rsidR="00A21C76" w:rsidRPr="00A21C76" w14:paraId="31040F54" w14:textId="77777777" w:rsidTr="54A571D9">
        <w:tc>
          <w:tcPr>
            <w:tcW w:w="2122" w:type="dxa"/>
          </w:tcPr>
          <w:p w14:paraId="03C8DDB4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14:paraId="0A37501D" w14:textId="65CAAA8F" w:rsidR="00A21C76" w:rsidRPr="00E64371" w:rsidRDefault="6ABAA937" w:rsidP="54A571D9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4A571D9">
              <w:rPr>
                <w:rFonts w:ascii="Pole Emploi PRO" w:hAnsi="Pole Emploi PRO"/>
                <w:b/>
                <w:bCs/>
                <w:sz w:val="20"/>
                <w:szCs w:val="20"/>
              </w:rPr>
              <w:t>Assistant en fonction visuel H/F</w:t>
            </w:r>
          </w:p>
        </w:tc>
      </w:tr>
      <w:tr w:rsidR="00A21C76" w:rsidRPr="00A21C76" w14:paraId="1E9A0C3F" w14:textId="77777777" w:rsidTr="54A571D9">
        <w:tc>
          <w:tcPr>
            <w:tcW w:w="2122" w:type="dxa"/>
          </w:tcPr>
          <w:p w14:paraId="70C13654" w14:textId="77777777" w:rsidR="00A21C76" w:rsidRPr="00DB2C20" w:rsidRDefault="00A21C76" w:rsidP="00F248E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14:paraId="5DAB6C7B" w14:textId="225CFD45" w:rsidR="00A21C76" w:rsidRPr="00E64371" w:rsidRDefault="59585097" w:rsidP="54A571D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4A571D9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A21C76" w:rsidRPr="00A21C76" w14:paraId="35C8239E" w14:textId="77777777" w:rsidTr="00C50BD9">
        <w:trPr>
          <w:trHeight w:val="957"/>
        </w:trPr>
        <w:tc>
          <w:tcPr>
            <w:tcW w:w="2122" w:type="dxa"/>
          </w:tcPr>
          <w:p w14:paraId="1CCF5500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14:paraId="72A3D3EC" w14:textId="1692FFDB" w:rsidR="00E64371" w:rsidRPr="00E64371" w:rsidRDefault="00C60EC2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réfraction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  <w:proofErr w:type="gramStart"/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visuel</w:t>
            </w:r>
            <w:r w:rsidR="00C50BD9">
              <w:rPr>
                <w:rFonts w:ascii="Pole Emploi PRO" w:eastAsia="Pole Emploi PRO" w:hAnsi="Pole Emploi PRO" w:cs="Pole Emploi PRO"/>
                <w:sz w:val="20"/>
                <w:szCs w:val="20"/>
              </w:rPr>
              <w:t>le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,</w:t>
            </w:r>
            <w:proofErr w:type="gramEnd"/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imagerie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rétinienne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, prise de tension oculaire ,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biométrie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, adaptation lentille de contact ,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rééducation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des troubles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hétéro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  <w:proofErr w:type="spellStart"/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oculo</w:t>
            </w:r>
            <w:proofErr w:type="spellEnd"/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moteurs , suivi </w:t>
            </w:r>
            <w:r w:rsidR="00C50BD9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kératocône</w:t>
            </w:r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, suivi </w:t>
            </w:r>
            <w:proofErr w:type="spellStart"/>
            <w:r w:rsidR="6FEFBD97" w:rsidRPr="54A571D9">
              <w:rPr>
                <w:rFonts w:ascii="Pole Emploi PRO" w:eastAsia="Pole Emploi PRO" w:hAnsi="Pole Emploi PRO" w:cs="Pole Emploi PRO"/>
                <w:sz w:val="20"/>
                <w:szCs w:val="20"/>
              </w:rPr>
              <w:t>strabologie</w:t>
            </w:r>
            <w:proofErr w:type="spellEnd"/>
            <w:r w:rsidR="00C50BD9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de l'enfant</w:t>
            </w:r>
          </w:p>
        </w:tc>
      </w:tr>
      <w:tr w:rsidR="00A21C76" w:rsidRPr="00A21C76" w14:paraId="22097466" w14:textId="77777777" w:rsidTr="54A571D9">
        <w:tc>
          <w:tcPr>
            <w:tcW w:w="2122" w:type="dxa"/>
          </w:tcPr>
          <w:p w14:paraId="573BB884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14:paraId="0D0B940D" w14:textId="616B1357" w:rsidR="00A21C76" w:rsidRPr="00E64371" w:rsidRDefault="42ADB258" w:rsidP="54A571D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A21C76" w:rsidRPr="00A21C76" w14:paraId="57F1ED34" w14:textId="77777777" w:rsidTr="54A571D9">
        <w:tc>
          <w:tcPr>
            <w:tcW w:w="2122" w:type="dxa"/>
          </w:tcPr>
          <w:p w14:paraId="5993D7FF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14:paraId="60061E4C" w14:textId="4F3049B8" w:rsidR="00E64371" w:rsidRPr="00C50BD9" w:rsidRDefault="44F3BDD6" w:rsidP="00C50BD9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Bac+3, Bac+4 ou équivalents Orthoptie Souhaité</w:t>
            </w:r>
            <w:r w:rsidR="00C50BD9">
              <w:rPr>
                <w:rFonts w:ascii="Pole Emploi PRO" w:hAnsi="Pole Emploi PRO"/>
                <w:sz w:val="20"/>
                <w:szCs w:val="20"/>
              </w:rPr>
              <w:t xml:space="preserve"> </w:t>
            </w:r>
            <w:r w:rsidR="00C50BD9">
              <w:rPr>
                <w:rFonts w:ascii="Pole Emploi PRO" w:hAnsi="Pole Emploi PRO"/>
                <w:sz w:val="20"/>
                <w:szCs w:val="20"/>
              </w:rPr>
              <w:br/>
              <w:t xml:space="preserve">OU </w:t>
            </w:r>
            <w:r w:rsidRPr="54A571D9">
              <w:rPr>
                <w:rFonts w:ascii="Pole Emploi PRO" w:hAnsi="Pole Emploi PRO"/>
                <w:sz w:val="20"/>
                <w:szCs w:val="20"/>
              </w:rPr>
              <w:t>Bac+5 et plus ou équivalents Ophtalmologie Souhaité</w:t>
            </w:r>
          </w:p>
        </w:tc>
      </w:tr>
      <w:tr w:rsidR="00A21C76" w:rsidRPr="00A21C76" w14:paraId="5CA1E62A" w14:textId="77777777" w:rsidTr="54A571D9">
        <w:tc>
          <w:tcPr>
            <w:tcW w:w="2122" w:type="dxa"/>
          </w:tcPr>
          <w:p w14:paraId="20B98729" w14:textId="0CBA19E1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14:paraId="44EAFD9C" w14:textId="7D65A2D7" w:rsidR="00A21C76" w:rsidRPr="00E64371" w:rsidRDefault="08083646" w:rsidP="54A571D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4A571D9">
              <w:rPr>
                <w:rFonts w:ascii="Pole Emploi PRO" w:hAnsi="Pole Emploi PRO" w:cs="Helvetica"/>
                <w:sz w:val="20"/>
                <w:szCs w:val="20"/>
              </w:rPr>
              <w:t>Véhicule léger Souhaité</w:t>
            </w:r>
          </w:p>
        </w:tc>
      </w:tr>
      <w:tr w:rsidR="00A21C76" w:rsidRPr="00A21C76" w14:paraId="5815133D" w14:textId="77777777" w:rsidTr="54A571D9">
        <w:tc>
          <w:tcPr>
            <w:tcW w:w="2122" w:type="dxa"/>
          </w:tcPr>
          <w:p w14:paraId="243BB020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14:paraId="4B94D5A5" w14:textId="6B3E6731" w:rsidR="00A21C76" w:rsidRPr="00E64371" w:rsidRDefault="6D6CB5C5" w:rsidP="54A571D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Français Correct Souhaité</w:t>
            </w:r>
          </w:p>
        </w:tc>
      </w:tr>
      <w:tr w:rsidR="00A21C76" w:rsidRPr="00A21C76" w14:paraId="39A50EF4" w14:textId="77777777" w:rsidTr="54A571D9">
        <w:tc>
          <w:tcPr>
            <w:tcW w:w="2122" w:type="dxa"/>
          </w:tcPr>
          <w:p w14:paraId="176999FC" w14:textId="77777777"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14:paraId="3656B9AB" w14:textId="647732D0" w:rsidR="00E64371" w:rsidRPr="00E64371" w:rsidRDefault="2446306F" w:rsidP="54A571D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14:paraId="45FB0818" w14:textId="77777777" w:rsidR="00DB2C20" w:rsidRDefault="00DB2C20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14:paraId="5C2070EE" w14:textId="77777777" w:rsidTr="00C50BD9">
        <w:tc>
          <w:tcPr>
            <w:tcW w:w="2122" w:type="dxa"/>
          </w:tcPr>
          <w:p w14:paraId="7F5D1389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14:paraId="049F31CB" w14:textId="5FC10628" w:rsidR="00E64371" w:rsidRPr="00E64371" w:rsidRDefault="19A3E3EC" w:rsidP="54A571D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150YCYX</w:t>
            </w:r>
          </w:p>
        </w:tc>
      </w:tr>
      <w:tr w:rsidR="00E64371" w:rsidRPr="00A21C76" w14:paraId="2EE22807" w14:textId="77777777" w:rsidTr="00C50BD9">
        <w:tc>
          <w:tcPr>
            <w:tcW w:w="2122" w:type="dxa"/>
          </w:tcPr>
          <w:p w14:paraId="7630DFCE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14:paraId="53128261" w14:textId="218AF74F" w:rsidR="00E64371" w:rsidRPr="00E64371" w:rsidRDefault="09D1B2D1" w:rsidP="54A571D9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4A571D9">
              <w:rPr>
                <w:rFonts w:ascii="Pole Emploi PRO" w:hAnsi="Pole Emploi PRO"/>
                <w:b/>
                <w:bCs/>
                <w:sz w:val="20"/>
                <w:szCs w:val="20"/>
              </w:rPr>
              <w:t>Menuisier poseur / Menuisière poseuse aluminium H/F</w:t>
            </w:r>
          </w:p>
        </w:tc>
      </w:tr>
      <w:tr w:rsidR="00E64371" w:rsidRPr="00A21C76" w14:paraId="458965D2" w14:textId="77777777" w:rsidTr="00C50BD9">
        <w:tc>
          <w:tcPr>
            <w:tcW w:w="2122" w:type="dxa"/>
          </w:tcPr>
          <w:p w14:paraId="40FF53E0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14:paraId="62486C05" w14:textId="6F8F3622" w:rsidR="00E64371" w:rsidRPr="00E64371" w:rsidRDefault="78231B1B" w:rsidP="54A571D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4A571D9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00E64371" w:rsidRPr="00A21C76" w14:paraId="153F4EE5" w14:textId="77777777" w:rsidTr="00C50BD9">
        <w:trPr>
          <w:trHeight w:val="713"/>
        </w:trPr>
        <w:tc>
          <w:tcPr>
            <w:tcW w:w="2122" w:type="dxa"/>
          </w:tcPr>
          <w:p w14:paraId="78EF6E27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14:paraId="3461D779" w14:textId="2F3310E4" w:rsidR="00E64371" w:rsidRPr="00E64371" w:rsidRDefault="00E64371" w:rsidP="00C50BD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67E39465" w:rsidRPr="54A571D9">
              <w:rPr>
                <w:rFonts w:ascii="Pole Emploi PRO" w:hAnsi="Pole Emploi PRO" w:cs="Helvetica"/>
                <w:sz w:val="20"/>
                <w:szCs w:val="20"/>
              </w:rPr>
              <w:t>Poseur/</w:t>
            </w:r>
            <w:proofErr w:type="spellStart"/>
            <w:r w:rsidR="67E39465" w:rsidRPr="54A571D9">
              <w:rPr>
                <w:rFonts w:ascii="Pole Emploi PRO" w:hAnsi="Pole Emploi PRO" w:cs="Helvetica"/>
                <w:sz w:val="20"/>
                <w:szCs w:val="20"/>
              </w:rPr>
              <w:t>euse</w:t>
            </w:r>
            <w:proofErr w:type="spellEnd"/>
            <w:r w:rsidR="67E39465" w:rsidRPr="54A571D9">
              <w:rPr>
                <w:rFonts w:ascii="Pole Emploi PRO" w:hAnsi="Pole Emploi PRO" w:cs="Helvetica"/>
                <w:sz w:val="20"/>
                <w:szCs w:val="20"/>
              </w:rPr>
              <w:t xml:space="preserve"> de menuiserie alu intérieure type cloison alu vitrée, porte et châssis alu pour aménagement de bureaux</w:t>
            </w:r>
          </w:p>
        </w:tc>
      </w:tr>
      <w:tr w:rsidR="00E64371" w:rsidRPr="00A21C76" w14:paraId="11EA42C8" w14:textId="77777777" w:rsidTr="00C50BD9">
        <w:tc>
          <w:tcPr>
            <w:tcW w:w="2122" w:type="dxa"/>
          </w:tcPr>
          <w:p w14:paraId="3B8CA8F7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14:paraId="3CF2D8B6" w14:textId="729C40F2" w:rsidR="00E64371" w:rsidRPr="00E64371" w:rsidRDefault="2ACE0EEE" w:rsidP="54A571D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00E64371" w:rsidRPr="00A21C76" w14:paraId="0C8ED3CA" w14:textId="77777777" w:rsidTr="00C50BD9">
        <w:tc>
          <w:tcPr>
            <w:tcW w:w="2122" w:type="dxa"/>
          </w:tcPr>
          <w:p w14:paraId="7B3D4F44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14:paraId="0562CB0E" w14:textId="62E0BECE" w:rsidR="00E64371" w:rsidRPr="00E64371" w:rsidRDefault="3134A552" w:rsidP="54A571D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4A571D9">
              <w:rPr>
                <w:rFonts w:ascii="Pole Emploi PRO" w:hAnsi="Pole Emploi PRO" w:cs="Helvetica"/>
                <w:sz w:val="20"/>
                <w:szCs w:val="20"/>
              </w:rPr>
              <w:t>Véhicule léger Souhaité</w:t>
            </w:r>
          </w:p>
        </w:tc>
      </w:tr>
      <w:tr w:rsidR="00E64371" w:rsidRPr="00A21C76" w14:paraId="4355141A" w14:textId="77777777" w:rsidTr="00C50BD9">
        <w:tc>
          <w:tcPr>
            <w:tcW w:w="2122" w:type="dxa"/>
          </w:tcPr>
          <w:p w14:paraId="358AD1E4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14:paraId="6D98A12B" w14:textId="63DCF86B" w:rsidR="00E64371" w:rsidRPr="00E64371" w:rsidRDefault="7B629BBE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4A571D9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14:paraId="68AB6D20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C50BD9" w:rsidRPr="00C50BD9" w14:paraId="59ED4473" w14:textId="77777777" w:rsidTr="00C50BD9">
        <w:trPr>
          <w:trHeight w:val="270"/>
        </w:trPr>
        <w:tc>
          <w:tcPr>
            <w:tcW w:w="2122" w:type="dxa"/>
            <w:hideMark/>
          </w:tcPr>
          <w:p w14:paraId="73CA9A57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Offre n° </w:t>
            </w:r>
          </w:p>
        </w:tc>
        <w:tc>
          <w:tcPr>
            <w:tcW w:w="6940" w:type="dxa"/>
            <w:hideMark/>
          </w:tcPr>
          <w:p w14:paraId="325AA15D" w14:textId="30E68A32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149YWJZ </w:t>
            </w:r>
          </w:p>
        </w:tc>
      </w:tr>
      <w:tr w:rsidR="00C50BD9" w:rsidRPr="00C50BD9" w14:paraId="4D3786D8" w14:textId="77777777" w:rsidTr="00C50BD9">
        <w:trPr>
          <w:trHeight w:val="278"/>
        </w:trPr>
        <w:tc>
          <w:tcPr>
            <w:tcW w:w="2122" w:type="dxa"/>
            <w:hideMark/>
          </w:tcPr>
          <w:p w14:paraId="7E67DD8B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Intitulé </w:t>
            </w:r>
          </w:p>
        </w:tc>
        <w:tc>
          <w:tcPr>
            <w:tcW w:w="6940" w:type="dxa"/>
            <w:hideMark/>
          </w:tcPr>
          <w:p w14:paraId="71AB21AB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bookmarkStart w:id="0" w:name="_GoBack"/>
            <w:r w:rsidRPr="00656DA1">
              <w:rPr>
                <w:rFonts w:ascii="Pole Emploi PRO" w:eastAsia="Times New Roman" w:hAnsi="Pole Emploi PRO" w:cs="Segoe UI"/>
                <w:b/>
                <w:sz w:val="20"/>
                <w:szCs w:val="20"/>
              </w:rPr>
              <w:t>Pizzaïolo / Pizzaïola </w:t>
            </w:r>
            <w:bookmarkEnd w:id="0"/>
          </w:p>
        </w:tc>
      </w:tr>
      <w:tr w:rsidR="00C50BD9" w:rsidRPr="00C50BD9" w14:paraId="6B6D9348" w14:textId="77777777" w:rsidTr="00C50BD9">
        <w:trPr>
          <w:trHeight w:val="295"/>
        </w:trPr>
        <w:tc>
          <w:tcPr>
            <w:tcW w:w="2122" w:type="dxa"/>
            <w:hideMark/>
          </w:tcPr>
          <w:p w14:paraId="663CF1B2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Contrat </w:t>
            </w:r>
          </w:p>
        </w:tc>
        <w:tc>
          <w:tcPr>
            <w:tcW w:w="6940" w:type="dxa"/>
            <w:hideMark/>
          </w:tcPr>
          <w:p w14:paraId="4B1122B7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Cdd 6 mois </w:t>
            </w:r>
          </w:p>
        </w:tc>
      </w:tr>
      <w:tr w:rsidR="00C50BD9" w:rsidRPr="00C50BD9" w14:paraId="3649B561" w14:textId="77777777" w:rsidTr="00C50BD9">
        <w:trPr>
          <w:trHeight w:val="986"/>
        </w:trPr>
        <w:tc>
          <w:tcPr>
            <w:tcW w:w="2122" w:type="dxa"/>
            <w:hideMark/>
          </w:tcPr>
          <w:p w14:paraId="65B811F6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Missions  </w:t>
            </w:r>
          </w:p>
        </w:tc>
        <w:tc>
          <w:tcPr>
            <w:tcW w:w="6940" w:type="dxa"/>
            <w:hideMark/>
          </w:tcPr>
          <w:p w14:paraId="5242CD70" w14:textId="05097FE0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  <w:shd w:val="clear" w:color="auto" w:fill="FFFFFF"/>
              </w:rPr>
              <w:t> </w:t>
            </w: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Vous assurerez le service DU MIDI ET DU SOIR (service avec coupure) du mardi au samedi. </w:t>
            </w:r>
          </w:p>
          <w:p w14:paraId="67D01F32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 Horaires : 11H00-15H00 puis 18H30-22h00 </w:t>
            </w:r>
          </w:p>
        </w:tc>
      </w:tr>
      <w:tr w:rsidR="00C50BD9" w:rsidRPr="00C50BD9" w14:paraId="3D7751FE" w14:textId="77777777" w:rsidTr="00C50BD9">
        <w:trPr>
          <w:trHeight w:val="312"/>
        </w:trPr>
        <w:tc>
          <w:tcPr>
            <w:tcW w:w="2122" w:type="dxa"/>
            <w:hideMark/>
          </w:tcPr>
          <w:p w14:paraId="44C01983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Lieu de travail </w:t>
            </w:r>
          </w:p>
        </w:tc>
        <w:tc>
          <w:tcPr>
            <w:tcW w:w="6940" w:type="dxa"/>
            <w:hideMark/>
          </w:tcPr>
          <w:p w14:paraId="189F972D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LE MOULE </w:t>
            </w:r>
          </w:p>
        </w:tc>
      </w:tr>
      <w:tr w:rsidR="00C50BD9" w:rsidRPr="00C50BD9" w14:paraId="570131B6" w14:textId="77777777" w:rsidTr="00C50BD9">
        <w:trPr>
          <w:trHeight w:val="388"/>
        </w:trPr>
        <w:tc>
          <w:tcPr>
            <w:tcW w:w="2122" w:type="dxa"/>
            <w:hideMark/>
          </w:tcPr>
          <w:p w14:paraId="25916367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Expérience </w:t>
            </w:r>
          </w:p>
        </w:tc>
        <w:tc>
          <w:tcPr>
            <w:tcW w:w="6940" w:type="dxa"/>
            <w:hideMark/>
          </w:tcPr>
          <w:p w14:paraId="559F2FFF" w14:textId="77777777" w:rsidR="00C50BD9" w:rsidRPr="00C50BD9" w:rsidRDefault="00C50BD9" w:rsidP="0016281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6 mois à 1 an comme pizzaiolo/la </w:t>
            </w:r>
          </w:p>
        </w:tc>
      </w:tr>
    </w:tbl>
    <w:p w14:paraId="13866042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0556B224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69FCBDD5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6910"/>
      </w:tblGrid>
      <w:tr w:rsidR="00C50BD9" w:rsidRPr="00C50BD9" w14:paraId="3094ECC7" w14:textId="77777777" w:rsidTr="00C50BD9">
        <w:trPr>
          <w:trHeight w:val="525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1F65A05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lastRenderedPageBreak/>
              <w:t>Offre n°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2E83061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150XNHW </w:t>
            </w:r>
          </w:p>
        </w:tc>
      </w:tr>
      <w:tr w:rsidR="00C50BD9" w:rsidRPr="00C50BD9" w14:paraId="62B8708A" w14:textId="77777777" w:rsidTr="00C50BD9">
        <w:trPr>
          <w:trHeight w:val="414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C4C6B9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Intitulé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AC7EC12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b/>
                <w:bCs/>
                <w:sz w:val="20"/>
                <w:szCs w:val="20"/>
              </w:rPr>
              <w:t>Psychologue clinicien H/F</w:t>
            </w: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 </w:t>
            </w:r>
          </w:p>
        </w:tc>
      </w:tr>
      <w:tr w:rsidR="00C50BD9" w:rsidRPr="00C50BD9" w14:paraId="4653C411" w14:textId="77777777" w:rsidTr="00C50BD9">
        <w:trPr>
          <w:trHeight w:val="279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8C23DAA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Contrat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EC4934D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Profession libérale </w:t>
            </w:r>
          </w:p>
        </w:tc>
      </w:tr>
      <w:tr w:rsidR="00C50BD9" w:rsidRPr="00C50BD9" w14:paraId="36F43C78" w14:textId="77777777" w:rsidTr="00C50BD9">
        <w:trPr>
          <w:trHeight w:val="622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695AAE0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Missions 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E6A16AA" w14:textId="57AC2E8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  <w:shd w:val="clear" w:color="auto" w:fill="FFFFFF"/>
              </w:rPr>
              <w:t> </w:t>
            </w: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Dans le cadre d'un accompagnement à la formation et à l'orientation professionnelle des travailleurs en situation de handicap </w:t>
            </w:r>
          </w:p>
        </w:tc>
      </w:tr>
      <w:tr w:rsidR="00C50BD9" w:rsidRPr="00C50BD9" w14:paraId="13BD0269" w14:textId="77777777" w:rsidTr="00C50BD9">
        <w:trPr>
          <w:trHeight w:val="436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2C090B9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Lieu de travail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07CEDD6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Baie-Mahault </w:t>
            </w:r>
          </w:p>
        </w:tc>
      </w:tr>
      <w:tr w:rsidR="00C50BD9" w:rsidRPr="00C50BD9" w14:paraId="479CA4A1" w14:textId="77777777" w:rsidTr="00C50BD9">
        <w:trPr>
          <w:trHeight w:val="315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5123D8D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Formation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7D02809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Bac+5 et plus ou équivalents Psychologie Souhaité </w:t>
            </w:r>
          </w:p>
        </w:tc>
      </w:tr>
      <w:tr w:rsidR="00C50BD9" w:rsidRPr="00C50BD9" w14:paraId="50F75321" w14:textId="77777777" w:rsidTr="00C50BD9">
        <w:trPr>
          <w:trHeight w:val="323"/>
        </w:trPr>
        <w:tc>
          <w:tcPr>
            <w:tcW w:w="214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B30458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Expérience </w:t>
            </w:r>
          </w:p>
        </w:tc>
        <w:tc>
          <w:tcPr>
            <w:tcW w:w="691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5E79977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3ans </w:t>
            </w:r>
          </w:p>
        </w:tc>
      </w:tr>
    </w:tbl>
    <w:p w14:paraId="3F21B2D3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6923"/>
      </w:tblGrid>
      <w:tr w:rsidR="00C50BD9" w:rsidRPr="00C50BD9" w14:paraId="282AB935" w14:textId="77777777" w:rsidTr="00C50BD9">
        <w:trPr>
          <w:trHeight w:val="399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B3BF469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Offre n°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61C5662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150YCYX </w:t>
            </w:r>
          </w:p>
        </w:tc>
      </w:tr>
      <w:tr w:rsidR="00C50BD9" w:rsidRPr="00C50BD9" w14:paraId="4652E248" w14:textId="77777777" w:rsidTr="00C50BD9">
        <w:trPr>
          <w:trHeight w:val="405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A0FE44C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Intitulé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EB5FA5F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b/>
                <w:bCs/>
                <w:sz w:val="20"/>
                <w:szCs w:val="20"/>
              </w:rPr>
              <w:t>MENUISIER POSEUR ALUMINIUM</w:t>
            </w: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 </w:t>
            </w:r>
          </w:p>
        </w:tc>
      </w:tr>
      <w:tr w:rsidR="00C50BD9" w:rsidRPr="00C50BD9" w14:paraId="2A5AB4EF" w14:textId="77777777" w:rsidTr="00C50BD9">
        <w:trPr>
          <w:trHeight w:val="411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4BFC0D7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Contrat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B55EC6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cdd </w:t>
            </w:r>
          </w:p>
        </w:tc>
      </w:tr>
      <w:tr w:rsidR="00C50BD9" w:rsidRPr="00C50BD9" w14:paraId="0ECD5BF7" w14:textId="77777777" w:rsidTr="00C50BD9">
        <w:trPr>
          <w:trHeight w:val="545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4DC115C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Missions 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22C7690" w14:textId="51064012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  <w:shd w:val="clear" w:color="auto" w:fill="FFFFFF"/>
              </w:rPr>
              <w:t> Poseur de menuiserie alu intérieur H/F  type cloison alu vitrée, porte et châssis alu pour aménagement de bureaux</w:t>
            </w: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 </w:t>
            </w:r>
          </w:p>
        </w:tc>
      </w:tr>
      <w:tr w:rsidR="00C50BD9" w:rsidRPr="00C50BD9" w14:paraId="53B94B25" w14:textId="77777777" w:rsidTr="00C50BD9">
        <w:trPr>
          <w:trHeight w:val="269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74DCA8D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Lieu de travail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E60696C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Baie-Mahault </w:t>
            </w:r>
          </w:p>
        </w:tc>
      </w:tr>
      <w:tr w:rsidR="00C50BD9" w:rsidRPr="00C50BD9" w14:paraId="30AFA849" w14:textId="77777777" w:rsidTr="00C50BD9">
        <w:trPr>
          <w:trHeight w:val="359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329CFAA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Permis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61076F0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Véhicule léger souhaité </w:t>
            </w:r>
          </w:p>
        </w:tc>
      </w:tr>
      <w:tr w:rsidR="00C50BD9" w:rsidRPr="00C50BD9" w14:paraId="688B21E6" w14:textId="77777777" w:rsidTr="00C50BD9">
        <w:trPr>
          <w:trHeight w:val="407"/>
        </w:trPr>
        <w:tc>
          <w:tcPr>
            <w:tcW w:w="213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7024D3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Expérience </w:t>
            </w:r>
          </w:p>
        </w:tc>
        <w:tc>
          <w:tcPr>
            <w:tcW w:w="6923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E589CFB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Débutant accepté </w:t>
            </w:r>
          </w:p>
        </w:tc>
      </w:tr>
    </w:tbl>
    <w:p w14:paraId="1556186A" w14:textId="77777777" w:rsidR="00C50BD9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937"/>
      </w:tblGrid>
      <w:tr w:rsidR="00C50BD9" w:rsidRPr="00C50BD9" w14:paraId="62D6D7CB" w14:textId="77777777" w:rsidTr="00656DA1">
        <w:trPr>
          <w:trHeight w:val="356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CE6FD2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Offre n°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48A25BF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149XWYK </w:t>
            </w:r>
          </w:p>
        </w:tc>
      </w:tr>
      <w:tr w:rsidR="00C50BD9" w:rsidRPr="00C50BD9" w14:paraId="45D60CDA" w14:textId="77777777" w:rsidTr="00656DA1">
        <w:trPr>
          <w:trHeight w:val="261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721648E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Intitulé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71B8550" w14:textId="187381D6" w:rsidR="00C50BD9" w:rsidRPr="00C50BD9" w:rsidRDefault="00C50BD9" w:rsidP="00656DA1">
            <w:pPr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56DA1">
              <w:rPr>
                <w:rFonts w:ascii="Pole Emploi PRO" w:eastAsia="Times New Roman" w:hAnsi="Pole Emploi PRO" w:cs="Segoe UI"/>
                <w:b/>
                <w:sz w:val="20"/>
                <w:szCs w:val="20"/>
              </w:rPr>
              <w:t>Ouvrier agricole polyvalent (H/F) </w:t>
            </w:r>
          </w:p>
        </w:tc>
      </w:tr>
      <w:tr w:rsidR="00C50BD9" w:rsidRPr="00C50BD9" w14:paraId="135061EB" w14:textId="77777777" w:rsidTr="00656DA1">
        <w:trPr>
          <w:trHeight w:val="337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FB7E947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Contrat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D7D19B8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Contrat de travail à durée déterminée - 6 mois </w:t>
            </w:r>
          </w:p>
        </w:tc>
      </w:tr>
      <w:tr w:rsidR="00C50BD9" w:rsidRPr="00C50BD9" w14:paraId="23841FB1" w14:textId="77777777" w:rsidTr="00656DA1">
        <w:trPr>
          <w:trHeight w:val="510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F39A4A4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Lieu de travail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16DFCB2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Capesterre-Belle-Eau (déplacements fréquents) </w:t>
            </w:r>
          </w:p>
        </w:tc>
      </w:tr>
      <w:tr w:rsidR="00C50BD9" w:rsidRPr="00C50BD9" w14:paraId="7D19B228" w14:textId="77777777" w:rsidTr="00656DA1">
        <w:trPr>
          <w:trHeight w:val="381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EC099DA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Formation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DDAFDC9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Aucune formation scolaire – Pas de domaine souhaité  </w:t>
            </w:r>
          </w:p>
          <w:p w14:paraId="3546EDB3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 </w:t>
            </w:r>
          </w:p>
        </w:tc>
      </w:tr>
      <w:tr w:rsidR="00C50BD9" w:rsidRPr="00C50BD9" w14:paraId="04DA037C" w14:textId="77777777" w:rsidTr="00656DA1">
        <w:trPr>
          <w:trHeight w:val="510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DD4A955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Permis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42710502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Permis B véhicule léger souhaité  </w:t>
            </w:r>
          </w:p>
        </w:tc>
      </w:tr>
      <w:tr w:rsidR="00C50BD9" w:rsidRPr="00C50BD9" w14:paraId="1CC129AD" w14:textId="77777777" w:rsidTr="00656DA1">
        <w:trPr>
          <w:trHeight w:val="510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AC452C9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Langue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8A8BF57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Français </w:t>
            </w:r>
          </w:p>
        </w:tc>
      </w:tr>
      <w:tr w:rsidR="00C50BD9" w:rsidRPr="00C50BD9" w14:paraId="5A7A5DF7" w14:textId="77777777" w:rsidTr="00656DA1">
        <w:trPr>
          <w:trHeight w:val="333"/>
        </w:trPr>
        <w:tc>
          <w:tcPr>
            <w:tcW w:w="211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96886BF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color w:val="0070C0"/>
              </w:rPr>
              <w:t>Expérience </w:t>
            </w:r>
          </w:p>
        </w:tc>
        <w:tc>
          <w:tcPr>
            <w:tcW w:w="6937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A06305D" w14:textId="77777777" w:rsidR="00C50BD9" w:rsidRPr="00C50BD9" w:rsidRDefault="00C50BD9" w:rsidP="00C50BD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50BD9">
              <w:rPr>
                <w:rFonts w:ascii="Pole Emploi PRO" w:eastAsia="Times New Roman" w:hAnsi="Pole Emploi PRO" w:cs="Segoe UI"/>
                <w:sz w:val="20"/>
                <w:szCs w:val="20"/>
              </w:rPr>
              <w:t>2 ans </w:t>
            </w:r>
          </w:p>
        </w:tc>
      </w:tr>
    </w:tbl>
    <w:p w14:paraId="1A1A222D" w14:textId="77777777" w:rsidR="00C50BD9" w:rsidRPr="00DB2C20" w:rsidRDefault="00C50BD9" w:rsidP="00C50BD9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C50BD9" w:rsidRPr="00DB2C20" w:rsidSect="00A21C76">
      <w:headerReference w:type="default" r:id="rId10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A32D" w14:textId="77777777" w:rsidR="00821A2C" w:rsidRDefault="00821A2C" w:rsidP="00A21C76">
      <w:r>
        <w:separator/>
      </w:r>
    </w:p>
  </w:endnote>
  <w:endnote w:type="continuationSeparator" w:id="0">
    <w:p w14:paraId="50AF216B" w14:textId="77777777" w:rsidR="00821A2C" w:rsidRDefault="00821A2C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818F" w14:textId="77777777" w:rsidR="00821A2C" w:rsidRDefault="00821A2C" w:rsidP="00A21C76">
      <w:r>
        <w:separator/>
      </w:r>
    </w:p>
  </w:footnote>
  <w:footnote w:type="continuationSeparator" w:id="0">
    <w:p w14:paraId="5BE096E1" w14:textId="77777777" w:rsidR="00821A2C" w:rsidRDefault="00821A2C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DAD79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14:paraId="293C639A" w14:textId="77777777"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513DA1E0" w14:textId="77777777" w:rsidR="00DB2C20" w:rsidRDefault="00DB2C20" w:rsidP="00A21C76">
    <w:pPr>
      <w:pStyle w:val="En-tte"/>
      <w:rPr>
        <w:rFonts w:ascii="Pole Emploi PRO" w:hAnsi="Pole Emploi PRO"/>
      </w:rPr>
    </w:pPr>
  </w:p>
  <w:p w14:paraId="75CAC6F5" w14:textId="77777777"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17B73"/>
    <w:multiLevelType w:val="multilevel"/>
    <w:tmpl w:val="728C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32B74"/>
    <w:rsid w:val="00591432"/>
    <w:rsid w:val="005B4B07"/>
    <w:rsid w:val="00615D4F"/>
    <w:rsid w:val="00656DA1"/>
    <w:rsid w:val="006D44FF"/>
    <w:rsid w:val="00775306"/>
    <w:rsid w:val="00821A2C"/>
    <w:rsid w:val="00837B0B"/>
    <w:rsid w:val="00A01A14"/>
    <w:rsid w:val="00A21C76"/>
    <w:rsid w:val="00A57DC3"/>
    <w:rsid w:val="00B72CC3"/>
    <w:rsid w:val="00BD298C"/>
    <w:rsid w:val="00C15FB2"/>
    <w:rsid w:val="00C4799E"/>
    <w:rsid w:val="00C50BD9"/>
    <w:rsid w:val="00C60EC2"/>
    <w:rsid w:val="00C85082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6F431"/>
    <w:rsid w:val="00FE282E"/>
    <w:rsid w:val="08083646"/>
    <w:rsid w:val="08880C7E"/>
    <w:rsid w:val="09D1B2D1"/>
    <w:rsid w:val="1507F15E"/>
    <w:rsid w:val="16A3C1BF"/>
    <w:rsid w:val="18EF8D14"/>
    <w:rsid w:val="19A3E3EC"/>
    <w:rsid w:val="23807E5F"/>
    <w:rsid w:val="2446306F"/>
    <w:rsid w:val="2ACE0EEE"/>
    <w:rsid w:val="3134A552"/>
    <w:rsid w:val="42ADB258"/>
    <w:rsid w:val="44F3BDD6"/>
    <w:rsid w:val="54A571D9"/>
    <w:rsid w:val="59585097"/>
    <w:rsid w:val="67E39465"/>
    <w:rsid w:val="6ABAA937"/>
    <w:rsid w:val="6D6CB5C5"/>
    <w:rsid w:val="6FEFBD97"/>
    <w:rsid w:val="78231B1B"/>
    <w:rsid w:val="7A7050B7"/>
    <w:rsid w:val="7B629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D077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paragraph" w:customStyle="1" w:styleId="paragraph">
    <w:name w:val="paragraph"/>
    <w:basedOn w:val="Normal"/>
    <w:rsid w:val="00C50BD9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Policepardfaut"/>
    <w:rsid w:val="00C50BD9"/>
  </w:style>
  <w:style w:type="character" w:customStyle="1" w:styleId="eop">
    <w:name w:val="eop"/>
    <w:basedOn w:val="Policepardfaut"/>
    <w:rsid w:val="00C5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1D60F-4A0D-4419-A446-1DFF24849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BAF70-D401-4702-A20C-86ED1CE6EFA7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3.xml><?xml version="1.0" encoding="utf-8"?>
<ds:datastoreItem xmlns:ds="http://schemas.openxmlformats.org/officeDocument/2006/customXml" ds:itemID="{D97548D7-43A5-49EA-A663-F5298F0B4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5</cp:revision>
  <cp:lastPrinted>2021-12-14T17:11:00Z</cp:lastPrinted>
  <dcterms:created xsi:type="dcterms:W3CDTF">2021-11-12T18:40:00Z</dcterms:created>
  <dcterms:modified xsi:type="dcterms:W3CDTF">2023-03-20T17:06:00Z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